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A3C71" w14:textId="77777777" w:rsidR="001E18DB" w:rsidRPr="001E18DB" w:rsidRDefault="001E18DB" w:rsidP="001E18D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 w:themeColor="text1"/>
          <w:spacing w:val="-2"/>
          <w:sz w:val="28"/>
          <w:szCs w:val="22"/>
        </w:rPr>
      </w:pPr>
      <w:bookmarkStart w:id="0" w:name="_GoBack"/>
      <w:bookmarkEnd w:id="0"/>
      <w:r w:rsidRPr="001E18DB">
        <w:rPr>
          <w:noProof/>
          <w:sz w:val="14"/>
        </w:rPr>
        <w:drawing>
          <wp:anchor distT="0" distB="0" distL="114300" distR="114300" simplePos="0" relativeHeight="251659264" behindDoc="0" locked="0" layoutInCell="1" allowOverlap="1" wp14:anchorId="66840F61" wp14:editId="734EE151">
            <wp:simplePos x="0" y="0"/>
            <wp:positionH relativeFrom="margin">
              <wp:posOffset>-409575</wp:posOffset>
            </wp:positionH>
            <wp:positionV relativeFrom="paragraph">
              <wp:posOffset>-397510</wp:posOffset>
            </wp:positionV>
            <wp:extent cx="2776934" cy="540000"/>
            <wp:effectExtent l="0" t="0" r="444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e_Lettres_Large_Couleur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3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DD6AA2" w14:textId="77777777" w:rsidR="00E71D0D" w:rsidRPr="00F72365" w:rsidRDefault="00BC4D82" w:rsidP="001024B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0000" w:themeColor="text1"/>
          <w:spacing w:val="-2"/>
          <w:sz w:val="40"/>
          <w:szCs w:val="22"/>
        </w:rPr>
      </w:pPr>
      <w:r w:rsidRPr="00F72365">
        <w:rPr>
          <w:rFonts w:ascii="Calibri" w:hAnsi="Calibri" w:cs="Calibri"/>
          <w:b/>
          <w:color w:val="000000" w:themeColor="text1"/>
          <w:spacing w:val="-2"/>
          <w:sz w:val="40"/>
          <w:szCs w:val="22"/>
        </w:rPr>
        <w:t>Demande d’ordre de mission</w:t>
      </w:r>
    </w:p>
    <w:p w14:paraId="3C508971" w14:textId="77777777" w:rsidR="00986469" w:rsidRPr="004B5835" w:rsidRDefault="00986469" w:rsidP="001024B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color w:val="000000" w:themeColor="text1"/>
          <w:spacing w:val="-2"/>
          <w:sz w:val="16"/>
          <w:szCs w:val="16"/>
        </w:rPr>
      </w:pPr>
    </w:p>
    <w:p w14:paraId="78B57D8D" w14:textId="77777777" w:rsidR="00BC4D82" w:rsidRPr="009A20C0" w:rsidRDefault="00BC4D82" w:rsidP="001024BB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Affaire suivie par Robin Freund</w:t>
      </w:r>
      <w:r w:rsidR="009A2F1A"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/</w:t>
      </w:r>
      <w:r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Faculté des Lettres</w:t>
      </w:r>
      <w:r w:rsidR="009A2F1A"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/</w:t>
      </w:r>
      <w:r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03 68 85 64 95 </w:t>
      </w:r>
      <w:r w:rsidR="009A2F1A"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/ </w:t>
      </w:r>
      <w:r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r</w:t>
      </w:r>
      <w:r w:rsidR="001E18DB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.</w:t>
      </w:r>
      <w:r w:rsidRPr="009A20C0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freund@unistra.fr</w:t>
      </w:r>
    </w:p>
    <w:p w14:paraId="659E91B1" w14:textId="77777777" w:rsidR="009A2F1A" w:rsidRPr="008F1E01" w:rsidRDefault="009A2F1A" w:rsidP="001024BB">
      <w:pPr>
        <w:jc w:val="center"/>
        <w:rPr>
          <w:rFonts w:ascii="Calibri" w:eastAsia="Arial Unicode MS" w:hAnsi="Calibri" w:cs="Calibri"/>
          <w:color w:val="000000" w:themeColor="text1"/>
          <w:spacing w:val="-2"/>
          <w:sz w:val="8"/>
          <w:szCs w:val="16"/>
        </w:rPr>
      </w:pPr>
    </w:p>
    <w:p w14:paraId="0F481CBA" w14:textId="6DD7E9DF" w:rsidR="00986469" w:rsidRPr="00F72365" w:rsidRDefault="009A2F1A" w:rsidP="001024BB">
      <w:pPr>
        <w:jc w:val="center"/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</w:pPr>
      <w:r w:rsidRPr="00F72365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 xml:space="preserve">Rappel : </w:t>
      </w:r>
      <w:r w:rsidR="004E4344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>T</w:t>
      </w:r>
      <w:r w:rsidRPr="00F72365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 xml:space="preserve">oute </w:t>
      </w:r>
      <w:r w:rsidR="004E4344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 xml:space="preserve">demande d’ordre de </w:t>
      </w:r>
      <w:r w:rsidRPr="00F72365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 xml:space="preserve">mission </w:t>
      </w:r>
      <w:r w:rsidR="004E4344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>doit être accompagnée d’une demande d’autorisation d’absence</w:t>
      </w:r>
      <w:r w:rsidR="001024BB" w:rsidRPr="00F72365">
        <w:rPr>
          <w:rFonts w:ascii="Calibri" w:eastAsia="Arial Unicode MS" w:hAnsi="Calibri" w:cs="Calibri"/>
          <w:b/>
          <w:i/>
          <w:color w:val="000000" w:themeColor="text1"/>
          <w:spacing w:val="-2"/>
          <w:sz w:val="22"/>
          <w:szCs w:val="22"/>
        </w:rPr>
        <w:t>.</w:t>
      </w:r>
    </w:p>
    <w:p w14:paraId="5C82D4D9" w14:textId="77777777" w:rsidR="001024BB" w:rsidRPr="009A20C0" w:rsidRDefault="001024BB" w:rsidP="001024BB">
      <w:pPr>
        <w:jc w:val="center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222C7B66" w14:textId="77777777" w:rsidR="00E71D0D" w:rsidRPr="009A20C0" w:rsidRDefault="00BC4D82" w:rsidP="001024BB">
      <w:pPr>
        <w:shd w:val="clear" w:color="auto" w:fill="D9D9D9" w:themeFill="background1" w:themeFillShade="D9"/>
        <w:rPr>
          <w:rFonts w:ascii="Calibri" w:hAnsi="Calibri" w:cs="Calibri"/>
          <w:b/>
          <w:color w:val="000000" w:themeColor="text1"/>
          <w:spacing w:val="-2"/>
          <w:sz w:val="24"/>
          <w:szCs w:val="22"/>
        </w:rPr>
      </w:pPr>
      <w:r w:rsidRPr="009A20C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Missionnaire</w:t>
      </w:r>
    </w:p>
    <w:p w14:paraId="1F86C77B" w14:textId="77777777" w:rsidR="00B95E8F" w:rsidRPr="009A20C0" w:rsidRDefault="00B95E8F" w:rsidP="009A2F1A">
      <w:pPr>
        <w:tabs>
          <w:tab w:val="right" w:leader="dot" w:pos="10206"/>
        </w:tabs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109F81D8" w14:textId="77777777" w:rsidR="00E71D0D" w:rsidRPr="009A20C0" w:rsidRDefault="00986469" w:rsidP="001024BB">
      <w:pPr>
        <w:tabs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Nom 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:</w:t>
      </w:r>
      <w:r w:rsidR="00605066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5244EBDF" w14:textId="77777777" w:rsidR="00B27DC0" w:rsidRPr="009A20C0" w:rsidRDefault="00986469" w:rsidP="001024BB">
      <w:pPr>
        <w:tabs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Prénom 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:</w:t>
      </w:r>
      <w:r w:rsidR="00605066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3919B0E4" w14:textId="77777777" w:rsidR="00E71D0D" w:rsidRPr="009A20C0" w:rsidRDefault="00986469" w:rsidP="00E5099B">
      <w:pPr>
        <w:tabs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Composante 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/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L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aboratoire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/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 S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ervice :</w:t>
      </w:r>
      <w:r w:rsidR="00605066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29A3DD5E" w14:textId="77777777" w:rsidR="00E71D0D" w:rsidRPr="009A20C0" w:rsidRDefault="001024BB" w:rsidP="009A2F1A">
      <w:pPr>
        <w:shd w:val="clear" w:color="auto" w:fill="D9D9D9" w:themeFill="background1" w:themeFillShade="D9"/>
        <w:rPr>
          <w:rFonts w:ascii="Calibri" w:eastAsia="Arial Unicode MS" w:hAnsi="Calibri" w:cs="Calibri"/>
          <w:b/>
          <w:color w:val="000000" w:themeColor="text1"/>
          <w:spacing w:val="-2"/>
          <w:sz w:val="28"/>
          <w:szCs w:val="22"/>
        </w:rPr>
      </w:pPr>
      <w:r w:rsidRPr="009A20C0">
        <w:rPr>
          <w:rFonts w:ascii="Calibri" w:eastAsia="Arial Unicode MS" w:hAnsi="Calibri" w:cs="Calibri"/>
          <w:b/>
          <w:i/>
          <w:color w:val="000000" w:themeColor="text1"/>
          <w:spacing w:val="-2"/>
          <w:sz w:val="24"/>
          <w:szCs w:val="22"/>
        </w:rPr>
        <w:t>Mission</w:t>
      </w:r>
    </w:p>
    <w:p w14:paraId="0E701E04" w14:textId="77777777" w:rsidR="009A2F1A" w:rsidRPr="009A20C0" w:rsidRDefault="009A2F1A" w:rsidP="009A2F1A">
      <w:pPr>
        <w:rPr>
          <w:rFonts w:ascii="Calibri" w:eastAsia="Arial Unicode MS" w:hAnsi="Calibri" w:cs="Calibri"/>
          <w:color w:val="000000" w:themeColor="text1"/>
          <w:spacing w:val="-2"/>
          <w:sz w:val="22"/>
          <w:szCs w:val="22"/>
        </w:rPr>
      </w:pPr>
    </w:p>
    <w:tbl>
      <w:tblPr>
        <w:tblStyle w:val="Grilledutableau"/>
        <w:tblW w:w="102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7"/>
        <w:gridCol w:w="3628"/>
        <w:gridCol w:w="283"/>
        <w:gridCol w:w="57"/>
        <w:gridCol w:w="3798"/>
        <w:gridCol w:w="283"/>
        <w:gridCol w:w="57"/>
        <w:gridCol w:w="1757"/>
      </w:tblGrid>
      <w:tr w:rsidR="009A20C0" w:rsidRPr="009A20C0" w14:paraId="2AD55452" w14:textId="77777777" w:rsidTr="004E1DF5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C4223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68C22BE1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628" w:type="dxa"/>
            <w:tcBorders>
              <w:right w:val="single" w:sz="4" w:space="0" w:color="auto"/>
            </w:tcBorders>
            <w:vAlign w:val="center"/>
          </w:tcPr>
          <w:p w14:paraId="7C1A379E" w14:textId="77777777" w:rsidR="009A2F1A" w:rsidRPr="009A20C0" w:rsidRDefault="009A2F1A" w:rsidP="009A2F1A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Mission </w:t>
            </w:r>
            <w:r w:rsidRPr="009A20C0">
              <w:rPr>
                <w:rFonts w:ascii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</w:rPr>
              <w:t>SANS</w:t>
            </w: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 remboursement de frais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4A349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3C88D6CD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  <w:vAlign w:val="center"/>
          </w:tcPr>
          <w:p w14:paraId="68A5418C" w14:textId="77777777" w:rsidR="009A2F1A" w:rsidRPr="009A20C0" w:rsidRDefault="009A2F1A" w:rsidP="009A2F1A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Mission </w:t>
            </w:r>
            <w:r w:rsidRPr="009A20C0">
              <w:rPr>
                <w:rFonts w:ascii="Calibri" w:hAnsi="Calibri" w:cs="Calibri"/>
                <w:b/>
                <w:i/>
                <w:color w:val="000000" w:themeColor="text1"/>
                <w:spacing w:val="-2"/>
                <w:sz w:val="22"/>
                <w:szCs w:val="22"/>
              </w:rPr>
              <w:t>AVEC</w:t>
            </w: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 remboursement de frais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09837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2B6C2F3A" w14:textId="77777777" w:rsidR="009A2F1A" w:rsidRPr="009A20C0" w:rsidRDefault="009A2F1A" w:rsidP="009A2F1A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705C9537" w14:textId="77777777" w:rsidR="009A2F1A" w:rsidRPr="009A20C0" w:rsidRDefault="009A2F1A" w:rsidP="009A2F1A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Demande d’avance</w:t>
            </w:r>
          </w:p>
        </w:tc>
      </w:tr>
    </w:tbl>
    <w:p w14:paraId="551092A6" w14:textId="77777777" w:rsidR="00605066" w:rsidRPr="009A20C0" w:rsidRDefault="00605066" w:rsidP="001416B7">
      <w:pPr>
        <w:tabs>
          <w:tab w:val="right" w:leader="dot" w:pos="10206"/>
        </w:tabs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77D6C15E" w14:textId="77777777" w:rsidR="00314D5D" w:rsidRPr="009A20C0" w:rsidRDefault="00E5099B" w:rsidP="001416B7">
      <w:pPr>
        <w:tabs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M</w:t>
      </w:r>
      <w:r w:rsidR="00605066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oti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f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04C535E7" w14:textId="77777777" w:rsidR="00E71D0D" w:rsidRPr="009A20C0" w:rsidRDefault="00605066" w:rsidP="001416B7">
      <w:pPr>
        <w:tabs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Lieu 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 xml:space="preserve">de </w:t>
      </w:r>
      <w:r w:rsidR="00E5099B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déroulement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1CB1910C" w14:textId="77777777" w:rsidR="00E5099B" w:rsidRPr="009A20C0" w:rsidRDefault="00E5099B" w:rsidP="001416B7">
      <w:pPr>
        <w:tabs>
          <w:tab w:val="right" w:leader="dot" w:pos="10206"/>
        </w:tabs>
        <w:spacing w:line="360" w:lineRule="auto"/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  <w:t>Voyage Aller</w:t>
      </w:r>
    </w:p>
    <w:p w14:paraId="631640B0" w14:textId="77777777" w:rsidR="00E5099B" w:rsidRPr="009A20C0" w:rsidRDefault="00986469" w:rsidP="00F72365">
      <w:pPr>
        <w:tabs>
          <w:tab w:val="left" w:leader="dot" w:pos="3969"/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D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ate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  <w:r w:rsidR="00E5099B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Ville de départ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67BC9D24" w14:textId="77777777" w:rsidR="00E5099B" w:rsidRPr="009A20C0" w:rsidRDefault="00E5099B" w:rsidP="00F72365">
      <w:pPr>
        <w:tabs>
          <w:tab w:val="left" w:leader="dot" w:pos="3969"/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H</w:t>
      </w:r>
      <w:r w:rsidR="00BC4D82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eure de départ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Heure d’arrivée :</w:t>
      </w:r>
      <w:r w:rsidR="001416B7"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49E55BEC" w14:textId="77777777" w:rsidR="00E5099B" w:rsidRPr="009A20C0" w:rsidRDefault="00E5099B" w:rsidP="001416B7">
      <w:pPr>
        <w:tabs>
          <w:tab w:val="right" w:leader="dot" w:pos="10206"/>
        </w:tabs>
        <w:spacing w:line="360" w:lineRule="auto"/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  <w:t>Voyage Retour</w:t>
      </w:r>
    </w:p>
    <w:p w14:paraId="7F045182" w14:textId="77777777" w:rsidR="001416B7" w:rsidRPr="009A20C0" w:rsidRDefault="001416B7" w:rsidP="00F72365">
      <w:pPr>
        <w:tabs>
          <w:tab w:val="left" w:leader="dot" w:pos="3969"/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Date :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Ville de départ :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63B7F431" w14:textId="77777777" w:rsidR="001416B7" w:rsidRPr="009A20C0" w:rsidRDefault="001416B7" w:rsidP="00F72365">
      <w:pPr>
        <w:tabs>
          <w:tab w:val="left" w:leader="dot" w:pos="3969"/>
          <w:tab w:val="right" w:leader="dot" w:pos="10206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>Heure de départ :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Heure d’arrivée :</w:t>
      </w:r>
      <w:r w:rsidRPr="009A20C0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231FE155" w14:textId="77777777" w:rsidR="001416B7" w:rsidRPr="009A20C0" w:rsidRDefault="001416B7" w:rsidP="002F24DB">
      <w:pPr>
        <w:tabs>
          <w:tab w:val="left" w:leader="dot" w:pos="3402"/>
          <w:tab w:val="right" w:leader="dot" w:pos="10206"/>
        </w:tabs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</w:pPr>
      <w:r w:rsidRPr="009A20C0">
        <w:rPr>
          <w:rFonts w:ascii="Calibri" w:hAnsi="Calibri" w:cs="Calibri"/>
          <w:b/>
          <w:i/>
          <w:color w:val="000000" w:themeColor="text1"/>
          <w:spacing w:val="-2"/>
          <w:sz w:val="22"/>
          <w:szCs w:val="22"/>
        </w:rPr>
        <w:t>Moyen de transport</w:t>
      </w:r>
    </w:p>
    <w:p w14:paraId="19143214" w14:textId="77777777" w:rsidR="001416B7" w:rsidRPr="004B5835" w:rsidRDefault="001416B7" w:rsidP="001416B7">
      <w:pPr>
        <w:rPr>
          <w:rFonts w:ascii="Calibri" w:eastAsia="Arial Unicode MS" w:hAnsi="Calibri" w:cs="Calibri"/>
          <w:color w:val="000000" w:themeColor="text1"/>
          <w:spacing w:val="-2"/>
          <w:sz w:val="16"/>
          <w:szCs w:val="22"/>
        </w:rPr>
      </w:pPr>
    </w:p>
    <w:tbl>
      <w:tblPr>
        <w:tblStyle w:val="Grilledutableau"/>
        <w:tblW w:w="102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57"/>
        <w:gridCol w:w="1531"/>
        <w:gridCol w:w="283"/>
        <w:gridCol w:w="57"/>
        <w:gridCol w:w="1247"/>
        <w:gridCol w:w="283"/>
        <w:gridCol w:w="57"/>
        <w:gridCol w:w="1191"/>
        <w:gridCol w:w="340"/>
        <w:gridCol w:w="57"/>
        <w:gridCol w:w="4819"/>
      </w:tblGrid>
      <w:tr w:rsidR="002F24DB" w:rsidRPr="009A20C0" w14:paraId="35A1E03E" w14:textId="77777777" w:rsidTr="00BC67CE">
        <w:trPr>
          <w:trHeight w:val="283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E595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2D616770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  <w:vAlign w:val="center"/>
          </w:tcPr>
          <w:p w14:paraId="0CC9F328" w14:textId="03BE8CD4" w:rsidR="00F93585" w:rsidRPr="009A20C0" w:rsidRDefault="00F93585" w:rsidP="001416B7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Train</w:t>
            </w:r>
            <w:r w:rsidR="00BC67CE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 (2</w:t>
            </w:r>
            <w:r w:rsidR="00BC67CE" w:rsidRPr="00BC67CE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  <w:vertAlign w:val="superscript"/>
              </w:rPr>
              <w:t>e</w:t>
            </w:r>
            <w:r w:rsidR="00BC67CE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 cl.)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33D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265D3D5C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14:paraId="6207AFDC" w14:textId="77777777" w:rsidR="00F93585" w:rsidRPr="009A20C0" w:rsidRDefault="00F93585" w:rsidP="001416B7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Autocar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8906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027F9FEC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14:paraId="7526D40F" w14:textId="77777777" w:rsidR="00F93585" w:rsidRPr="009A20C0" w:rsidRDefault="00F93585" w:rsidP="001416B7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Avion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22D8C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</w:tcPr>
          <w:p w14:paraId="01BA4C93" w14:textId="77777777" w:rsidR="00F93585" w:rsidRPr="009A20C0" w:rsidRDefault="00F93585" w:rsidP="001416B7">
            <w:pPr>
              <w:jc w:val="center"/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14:paraId="6318487D" w14:textId="77777777" w:rsidR="00F93585" w:rsidRPr="009A20C0" w:rsidRDefault="00F93585" w:rsidP="001416B7">
            <w:pPr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</w:pPr>
            <w:r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Voiture personnelle</w:t>
            </w:r>
            <w:r w:rsidR="002F24DB"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 (distance parcourue </w:t>
            </w:r>
            <w:r w:rsidR="00611F70"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A</w:t>
            </w:r>
            <w:r w:rsidR="002F24DB"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/</w:t>
            </w:r>
            <w:r w:rsidR="00611F70" w:rsidRPr="009A20C0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 xml:space="preserve">R :              </w:t>
            </w:r>
            <w:r w:rsidR="00611F70" w:rsidRPr="00232914">
              <w:rPr>
                <w:rFonts w:ascii="Calibri" w:hAnsi="Calibri" w:cs="Calibri"/>
                <w:color w:val="000000" w:themeColor="text1"/>
                <w:spacing w:val="-2"/>
                <w:sz w:val="22"/>
                <w:szCs w:val="22"/>
              </w:rPr>
              <w:t>)</w:t>
            </w:r>
          </w:p>
        </w:tc>
      </w:tr>
    </w:tbl>
    <w:p w14:paraId="1E248C88" w14:textId="77777777" w:rsidR="00611F70" w:rsidRPr="009A20C0" w:rsidRDefault="00611F70" w:rsidP="009A20C0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7B30075B" w14:textId="0E7940A6" w:rsidR="00E71D0D" w:rsidRPr="009A20C0" w:rsidRDefault="00232914" w:rsidP="006716E0">
      <w:pPr>
        <w:pStyle w:val="En-tte"/>
        <w:shd w:val="clear" w:color="auto" w:fill="D9D9D9" w:themeFill="background1" w:themeFillShade="D9"/>
        <w:tabs>
          <w:tab w:val="clear" w:pos="4536"/>
          <w:tab w:val="clear" w:pos="9072"/>
        </w:tabs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</w:pPr>
      <w:r w:rsidRPr="009A20C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 xml:space="preserve">Frais </w:t>
      </w:r>
      <w:r w:rsidR="00BC4D82" w:rsidRPr="009A20C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annexes (</w:t>
      </w:r>
      <w:r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m</w:t>
      </w:r>
      <w:r w:rsidRPr="009A20C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ontants estimé</w:t>
      </w:r>
      <w:r w:rsidR="006534E3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s</w:t>
      </w:r>
      <w:r w:rsidR="00BC4D82" w:rsidRPr="009A20C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)</w:t>
      </w:r>
    </w:p>
    <w:p w14:paraId="7C9738F9" w14:textId="77777777" w:rsidR="00232914" w:rsidRPr="009A20C0" w:rsidRDefault="00232914" w:rsidP="00232914">
      <w:pPr>
        <w:rPr>
          <w:rFonts w:ascii="Calibri" w:eastAsia="Arial Unicode MS" w:hAnsi="Calibri" w:cs="Calibri"/>
          <w:color w:val="000000" w:themeColor="text1"/>
          <w:spacing w:val="-2"/>
          <w:sz w:val="22"/>
          <w:szCs w:val="22"/>
        </w:rPr>
      </w:pPr>
    </w:p>
    <w:p w14:paraId="50719FAB" w14:textId="3BBB9AEB" w:rsidR="009A20C0" w:rsidRDefault="00232914" w:rsidP="00765CF3">
      <w:pPr>
        <w:tabs>
          <w:tab w:val="right" w:leader="dot" w:pos="4820"/>
          <w:tab w:val="right" w:leader="dot" w:pos="7938"/>
          <w:tab w:val="right" w:leader="dot" w:pos="10205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Parking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Transport en commun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Taxi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765CF3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32073CA9" w14:textId="77777777" w:rsidR="006716E0" w:rsidRDefault="006716E0" w:rsidP="006716E0">
      <w:pPr>
        <w:tabs>
          <w:tab w:val="right" w:leader="dot" w:pos="4820"/>
          <w:tab w:val="right" w:leader="dot" w:pos="7938"/>
          <w:tab w:val="right" w:leader="dot" w:pos="10205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Repas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Hébergement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Inscription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5AAEFB8E" w14:textId="68C69DF1" w:rsidR="00F72365" w:rsidRDefault="00F72365" w:rsidP="00F72365">
      <w:pPr>
        <w:ind w:left="142" w:hanging="142"/>
        <w:jc w:val="both"/>
        <w:rPr>
          <w:rFonts w:ascii="Calibri" w:hAnsi="Calibri" w:cs="Calibri"/>
          <w:color w:val="000000" w:themeColor="text1"/>
          <w:spacing w:val="-8"/>
          <w:szCs w:val="22"/>
        </w:rPr>
      </w:pPr>
      <w:r w:rsidRPr="00F72365">
        <w:rPr>
          <w:rFonts w:ascii="Calibri" w:hAnsi="Calibri" w:cs="Calibri"/>
          <w:color w:val="000000" w:themeColor="text1"/>
          <w:spacing w:val="-8"/>
          <w:szCs w:val="22"/>
        </w:rPr>
        <w:t>• La ou le missionnaire devra produire les justificatifs des frais engagés pour bénéficier des remboursements prévus par la règlementation.</w:t>
      </w:r>
    </w:p>
    <w:p w14:paraId="26A6106D" w14:textId="1A013785" w:rsidR="00DE4F55" w:rsidRPr="00F72365" w:rsidRDefault="00DE4F55" w:rsidP="00F72365">
      <w:pPr>
        <w:ind w:left="142" w:hanging="142"/>
        <w:jc w:val="both"/>
        <w:rPr>
          <w:rFonts w:ascii="Calibri" w:hAnsi="Calibri" w:cs="Calibri"/>
          <w:color w:val="000000" w:themeColor="text1"/>
          <w:spacing w:val="-8"/>
          <w:szCs w:val="22"/>
        </w:rPr>
      </w:pPr>
      <w:r w:rsidRPr="00F72365">
        <w:rPr>
          <w:rFonts w:ascii="Calibri" w:hAnsi="Calibri" w:cs="Calibri"/>
          <w:color w:val="000000" w:themeColor="text1"/>
          <w:spacing w:val="-8"/>
          <w:szCs w:val="22"/>
        </w:rPr>
        <w:t>•</w:t>
      </w:r>
      <w:r>
        <w:rPr>
          <w:rFonts w:ascii="Calibri" w:hAnsi="Calibri" w:cs="Calibri"/>
          <w:color w:val="000000" w:themeColor="text1"/>
          <w:spacing w:val="-8"/>
          <w:szCs w:val="22"/>
        </w:rPr>
        <w:t xml:space="preserve"> Le remboursement d’une note de taxi n’est possible que s’il est prouvé qu’aucun transport en commun n’était possible ou disponible.</w:t>
      </w:r>
    </w:p>
    <w:p w14:paraId="05F56077" w14:textId="77777777" w:rsidR="00F72365" w:rsidRPr="00E609C6" w:rsidRDefault="00F72365" w:rsidP="00F72365">
      <w:pPr>
        <w:ind w:left="142" w:hanging="142"/>
        <w:jc w:val="both"/>
        <w:rPr>
          <w:rFonts w:ascii="Calibri" w:hAnsi="Calibri" w:cs="Calibri"/>
          <w:color w:val="000000" w:themeColor="text1"/>
          <w:spacing w:val="-2"/>
          <w:szCs w:val="22"/>
        </w:rPr>
      </w:pPr>
      <w:r w:rsidRPr="004E4344">
        <w:rPr>
          <w:rFonts w:ascii="Calibri" w:hAnsi="Calibri" w:cs="Calibri"/>
          <w:color w:val="000000" w:themeColor="text1"/>
          <w:spacing w:val="-6"/>
          <w:szCs w:val="22"/>
        </w:rPr>
        <w:t>• Pour bénéficier du remboursement par l’Unistra, les intervenants extérieurs invités devront fournir une attestation de non-paiement</w:t>
      </w:r>
      <w:r w:rsidRPr="00E609C6">
        <w:rPr>
          <w:rFonts w:ascii="Calibri" w:hAnsi="Calibri" w:cs="Calibri"/>
          <w:color w:val="000000" w:themeColor="text1"/>
          <w:spacing w:val="-2"/>
          <w:szCs w:val="22"/>
        </w:rPr>
        <w:t xml:space="preserve"> d’indemnités de déplacement ou un ordre de mission sans frais établi par leur établissement d’origine.</w:t>
      </w:r>
    </w:p>
    <w:p w14:paraId="31825B98" w14:textId="77777777" w:rsidR="006716E0" w:rsidRDefault="006716E0" w:rsidP="004B5835">
      <w:pPr>
        <w:tabs>
          <w:tab w:val="right" w:leader="dot" w:pos="4820"/>
          <w:tab w:val="right" w:leader="dot" w:pos="7938"/>
          <w:tab w:val="right" w:leader="dot" w:pos="10205"/>
        </w:tabs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7100B00E" w14:textId="77777777" w:rsidR="00314D5D" w:rsidRPr="006716E0" w:rsidRDefault="006716E0" w:rsidP="006E579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D9D9D9" w:themeFill="background1" w:themeFillShade="D9"/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</w:pPr>
      <w:r w:rsidRPr="006716E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 xml:space="preserve">Imputation </w:t>
      </w:r>
      <w:r w:rsidR="00BC4D82" w:rsidRPr="006716E0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>budgétaire</w:t>
      </w:r>
      <w:r w:rsidR="004B5835">
        <w:rPr>
          <w:rFonts w:ascii="Calibri" w:hAnsi="Calibri" w:cs="Calibri"/>
          <w:b/>
          <w:i/>
          <w:color w:val="000000" w:themeColor="text1"/>
          <w:spacing w:val="-2"/>
          <w:sz w:val="24"/>
          <w:szCs w:val="22"/>
        </w:rPr>
        <w:t xml:space="preserve"> (cadre réservé à l’administration)</w:t>
      </w:r>
    </w:p>
    <w:p w14:paraId="426F011F" w14:textId="77777777" w:rsidR="006716E0" w:rsidRDefault="006716E0" w:rsidP="006E579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Calibri" w:eastAsia="Arial Unicode MS" w:hAnsi="Calibri" w:cs="Calibri"/>
          <w:color w:val="000000" w:themeColor="text1"/>
          <w:spacing w:val="-2"/>
          <w:sz w:val="22"/>
          <w:szCs w:val="22"/>
        </w:rPr>
      </w:pPr>
    </w:p>
    <w:p w14:paraId="378ADBCD" w14:textId="77777777" w:rsidR="00E609C6" w:rsidRDefault="00E609C6" w:rsidP="006E579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3969"/>
          <w:tab w:val="right" w:leader="dot" w:pos="7938"/>
          <w:tab w:val="right" w:leader="dot" w:pos="10205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UB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CF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Matricule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651F23A2" w14:textId="77777777" w:rsidR="00E609C6" w:rsidRDefault="00E609C6" w:rsidP="006E579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4536"/>
          <w:tab w:val="right" w:leader="dot" w:pos="10205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Centre de cout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  <w:t>EOTP :</w:t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76A6E7B9" w14:textId="77777777" w:rsidR="00314D5D" w:rsidRPr="009A20C0" w:rsidRDefault="00E24BBF" w:rsidP="006E5792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right" w:leader="dot" w:pos="6237"/>
          <w:tab w:val="right" w:leader="dot" w:pos="10205"/>
        </w:tabs>
        <w:spacing w:line="360" w:lineRule="auto"/>
        <w:rPr>
          <w:rFonts w:ascii="Calibri" w:hAnsi="Calibri" w:cs="Calibri"/>
          <w:color w:val="000000" w:themeColor="text1"/>
          <w:spacing w:val="-2"/>
          <w:sz w:val="22"/>
          <w:szCs w:val="22"/>
        </w:rPr>
      </w:pP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Domaine fonctionnel</w:t>
      </w:r>
      <w:r w:rsidR="006E5792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E609C6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  <w:r>
        <w:rPr>
          <w:rFonts w:ascii="Calibri" w:hAnsi="Calibri" w:cs="Calibri"/>
          <w:color w:val="000000" w:themeColor="text1"/>
          <w:spacing w:val="-2"/>
          <w:sz w:val="22"/>
          <w:szCs w:val="22"/>
        </w:rPr>
        <w:t>Origine des crédits</w:t>
      </w:r>
      <w:r w:rsidR="006E5792">
        <w:rPr>
          <w:rFonts w:ascii="Calibri" w:hAnsi="Calibri" w:cs="Calibri"/>
          <w:color w:val="000000" w:themeColor="text1"/>
          <w:spacing w:val="-2"/>
          <w:sz w:val="22"/>
          <w:szCs w:val="22"/>
        </w:rPr>
        <w:t> :</w:t>
      </w:r>
      <w:r w:rsidR="00E609C6">
        <w:rPr>
          <w:rFonts w:ascii="Calibri" w:hAnsi="Calibri" w:cs="Calibri"/>
          <w:color w:val="000000" w:themeColor="text1"/>
          <w:spacing w:val="-2"/>
          <w:sz w:val="22"/>
          <w:szCs w:val="22"/>
        </w:rPr>
        <w:tab/>
      </w:r>
    </w:p>
    <w:p w14:paraId="7C14974B" w14:textId="77777777" w:rsidR="004B5835" w:rsidRDefault="004B5835" w:rsidP="004B5835">
      <w:pPr>
        <w:pStyle w:val="En-tte"/>
        <w:tabs>
          <w:tab w:val="clear" w:pos="4536"/>
          <w:tab w:val="clear" w:pos="9072"/>
        </w:tabs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3CFD1873" w14:textId="40D8A067" w:rsidR="00E71D0D" w:rsidRPr="00F72365" w:rsidRDefault="004B5835" w:rsidP="00F72365">
      <w:pPr>
        <w:pStyle w:val="En-tte"/>
        <w:tabs>
          <w:tab w:val="clear" w:pos="4536"/>
          <w:tab w:val="clear" w:pos="9072"/>
        </w:tabs>
        <w:jc w:val="center"/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</w:pPr>
      <w:r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S</w:t>
      </w:r>
      <w:r w:rsidR="00BC4D82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ignature du</w:t>
      </w:r>
      <w:r w:rsidR="00BC67CE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ou de la</w:t>
      </w:r>
      <w:r w:rsidR="00BC4D82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 demandeur</w:t>
      </w:r>
      <w:r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·e</w:t>
      </w:r>
      <w:r w:rsidR="00F72365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ab/>
      </w:r>
      <w:r w:rsidR="00F72365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ab/>
      </w:r>
      <w:r w:rsidR="00F72365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ab/>
      </w:r>
      <w:r w:rsidR="00F72365"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ab/>
      </w:r>
      <w:r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Signature d</w:t>
      </w:r>
      <w:r w:rsidR="00BC67CE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u </w:t>
      </w:r>
      <w:r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ou d</w:t>
      </w:r>
      <w:r w:rsidR="00BC67CE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 xml:space="preserve">e la </w:t>
      </w:r>
      <w:r w:rsidRPr="00F72365">
        <w:rPr>
          <w:rFonts w:ascii="Calibri" w:hAnsi="Calibri" w:cs="Calibri"/>
          <w:b/>
          <w:color w:val="000000" w:themeColor="text1"/>
          <w:spacing w:val="-2"/>
          <w:sz w:val="22"/>
          <w:szCs w:val="22"/>
        </w:rPr>
        <w:t>responsable de l’UR</w:t>
      </w:r>
    </w:p>
    <w:p w14:paraId="549FC586" w14:textId="2670F30D" w:rsidR="00E71D0D" w:rsidRDefault="00E71D0D" w:rsidP="00DE4F55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5628FA16" w14:textId="7D0EF8F4" w:rsidR="00BC67CE" w:rsidRDefault="00BC67CE" w:rsidP="00DE4F55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6B480D11" w14:textId="5EBFEB77" w:rsidR="00BC67CE" w:rsidRDefault="00BC67CE" w:rsidP="00DE4F55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7D30A791" w14:textId="5FDE3C10" w:rsidR="00BC67CE" w:rsidRDefault="00BC67CE" w:rsidP="00DE4F55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p w14:paraId="67D81C68" w14:textId="77777777" w:rsidR="00DE4F55" w:rsidRPr="009A20C0" w:rsidRDefault="00DE4F55" w:rsidP="00DE4F55">
      <w:pPr>
        <w:rPr>
          <w:rFonts w:ascii="Calibri" w:hAnsi="Calibri" w:cs="Calibri"/>
          <w:color w:val="000000" w:themeColor="text1"/>
          <w:spacing w:val="-2"/>
          <w:sz w:val="22"/>
          <w:szCs w:val="22"/>
        </w:rPr>
      </w:pPr>
    </w:p>
    <w:sectPr w:rsidR="00DE4F55" w:rsidRPr="009A20C0" w:rsidSect="00DE4F55">
      <w:footerReference w:type="default" r:id="rId10"/>
      <w:type w:val="continuous"/>
      <w:pgSz w:w="11907" w:h="16840" w:code="9"/>
      <w:pgMar w:top="851" w:right="851" w:bottom="454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6D79" w14:textId="77777777" w:rsidR="00D51E3E" w:rsidRDefault="00D51E3E">
      <w:r>
        <w:separator/>
      </w:r>
    </w:p>
  </w:endnote>
  <w:endnote w:type="continuationSeparator" w:id="0">
    <w:p w14:paraId="6D4F163F" w14:textId="77777777" w:rsidR="00D51E3E" w:rsidRDefault="00D5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C367F" w14:textId="77777777" w:rsidR="00E71D0D" w:rsidRDefault="00E71D0D">
    <w:pPr>
      <w:pStyle w:val="Pieddepage"/>
      <w:tabs>
        <w:tab w:val="clear" w:pos="4536"/>
        <w:tab w:val="clear" w:pos="9072"/>
        <w:tab w:val="center" w:pos="5387"/>
        <w:tab w:val="right" w:pos="110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434708" w14:textId="77777777" w:rsidR="00D51E3E" w:rsidRDefault="00D51E3E">
      <w:r>
        <w:separator/>
      </w:r>
    </w:p>
  </w:footnote>
  <w:footnote w:type="continuationSeparator" w:id="0">
    <w:p w14:paraId="66007ECB" w14:textId="77777777" w:rsidR="00D51E3E" w:rsidRDefault="00D5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85B"/>
    <w:multiLevelType w:val="singleLevel"/>
    <w:tmpl w:val="2AA0B0B0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293"/>
    <w:rsid w:val="00027604"/>
    <w:rsid w:val="0003727E"/>
    <w:rsid w:val="000F6A01"/>
    <w:rsid w:val="001024BB"/>
    <w:rsid w:val="0011459B"/>
    <w:rsid w:val="001416B7"/>
    <w:rsid w:val="001607CE"/>
    <w:rsid w:val="001E18DB"/>
    <w:rsid w:val="00232914"/>
    <w:rsid w:val="00263EFB"/>
    <w:rsid w:val="00281F3C"/>
    <w:rsid w:val="002B2384"/>
    <w:rsid w:val="002F24DB"/>
    <w:rsid w:val="002F5E4C"/>
    <w:rsid w:val="002F647F"/>
    <w:rsid w:val="002F741C"/>
    <w:rsid w:val="00314D5D"/>
    <w:rsid w:val="00340724"/>
    <w:rsid w:val="00347C32"/>
    <w:rsid w:val="003C18A0"/>
    <w:rsid w:val="00411179"/>
    <w:rsid w:val="00425F55"/>
    <w:rsid w:val="004B5835"/>
    <w:rsid w:val="004E1DF5"/>
    <w:rsid w:val="004E33AB"/>
    <w:rsid w:val="004E4344"/>
    <w:rsid w:val="0050193B"/>
    <w:rsid w:val="0054597A"/>
    <w:rsid w:val="00560E3D"/>
    <w:rsid w:val="00587B51"/>
    <w:rsid w:val="005A2B11"/>
    <w:rsid w:val="00605066"/>
    <w:rsid w:val="00611F70"/>
    <w:rsid w:val="006534E3"/>
    <w:rsid w:val="006716E0"/>
    <w:rsid w:val="006B4C10"/>
    <w:rsid w:val="006D01E5"/>
    <w:rsid w:val="006D5B8A"/>
    <w:rsid w:val="006E5792"/>
    <w:rsid w:val="00701D2E"/>
    <w:rsid w:val="007121B9"/>
    <w:rsid w:val="00715E04"/>
    <w:rsid w:val="00764258"/>
    <w:rsid w:val="00765CF3"/>
    <w:rsid w:val="007A1879"/>
    <w:rsid w:val="008E0CC3"/>
    <w:rsid w:val="008E1ED3"/>
    <w:rsid w:val="008E7562"/>
    <w:rsid w:val="008F1E01"/>
    <w:rsid w:val="008F7A4B"/>
    <w:rsid w:val="009033AA"/>
    <w:rsid w:val="0092064D"/>
    <w:rsid w:val="00931FEA"/>
    <w:rsid w:val="009401A9"/>
    <w:rsid w:val="00982064"/>
    <w:rsid w:val="00986469"/>
    <w:rsid w:val="009A20C0"/>
    <w:rsid w:val="009A2F1A"/>
    <w:rsid w:val="009A3280"/>
    <w:rsid w:val="009B5B3F"/>
    <w:rsid w:val="009E1548"/>
    <w:rsid w:val="009F6403"/>
    <w:rsid w:val="00A16043"/>
    <w:rsid w:val="00A20803"/>
    <w:rsid w:val="00A40066"/>
    <w:rsid w:val="00A67F44"/>
    <w:rsid w:val="00A762E7"/>
    <w:rsid w:val="00A865AC"/>
    <w:rsid w:val="00A90354"/>
    <w:rsid w:val="00A9048A"/>
    <w:rsid w:val="00AA7389"/>
    <w:rsid w:val="00AD0BE9"/>
    <w:rsid w:val="00AD6427"/>
    <w:rsid w:val="00AE7E32"/>
    <w:rsid w:val="00B045A6"/>
    <w:rsid w:val="00B10763"/>
    <w:rsid w:val="00B27DC0"/>
    <w:rsid w:val="00B74238"/>
    <w:rsid w:val="00B85404"/>
    <w:rsid w:val="00B95CD8"/>
    <w:rsid w:val="00B95E8F"/>
    <w:rsid w:val="00BC2E2E"/>
    <w:rsid w:val="00BC4D82"/>
    <w:rsid w:val="00BC67CE"/>
    <w:rsid w:val="00C2678D"/>
    <w:rsid w:val="00C33062"/>
    <w:rsid w:val="00C65EDE"/>
    <w:rsid w:val="00D00C96"/>
    <w:rsid w:val="00D51E3E"/>
    <w:rsid w:val="00D8001B"/>
    <w:rsid w:val="00DC555A"/>
    <w:rsid w:val="00DE4F55"/>
    <w:rsid w:val="00DF19A1"/>
    <w:rsid w:val="00E24BBF"/>
    <w:rsid w:val="00E5099B"/>
    <w:rsid w:val="00E609C6"/>
    <w:rsid w:val="00E71D0D"/>
    <w:rsid w:val="00E77D30"/>
    <w:rsid w:val="00E81293"/>
    <w:rsid w:val="00EA0E51"/>
    <w:rsid w:val="00EA3D2F"/>
    <w:rsid w:val="00F0633A"/>
    <w:rsid w:val="00F20177"/>
    <w:rsid w:val="00F72365"/>
    <w:rsid w:val="00F7505A"/>
    <w:rsid w:val="00F93585"/>
    <w:rsid w:val="00FD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8DC82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character" w:styleId="Lienhypertexte">
    <w:name w:val="Hyperlink"/>
    <w:rsid w:val="00A9048A"/>
    <w:rPr>
      <w:color w:val="0000FF"/>
      <w:u w:val="single"/>
    </w:rPr>
  </w:style>
  <w:style w:type="paragraph" w:styleId="Textedebulles">
    <w:name w:val="Balloon Text"/>
    <w:basedOn w:val="Normal"/>
    <w:semiHidden/>
    <w:rsid w:val="003C1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9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sz w:val="22"/>
    </w:rPr>
  </w:style>
  <w:style w:type="character" w:styleId="Lienhypertexte">
    <w:name w:val="Hyperlink"/>
    <w:rsid w:val="00A9048A"/>
    <w:rPr>
      <w:color w:val="0000FF"/>
      <w:u w:val="single"/>
    </w:rPr>
  </w:style>
  <w:style w:type="paragraph" w:styleId="Textedebulles">
    <w:name w:val="Balloon Text"/>
    <w:basedOn w:val="Normal"/>
    <w:semiHidden/>
    <w:rsid w:val="003C18A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9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2018-10-25T07:30:00Z</dcterms:created>
  <dcterms:modified xsi:type="dcterms:W3CDTF">2018-10-25T07:30:00Z</dcterms:modified>
</cp:coreProperties>
</file>